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06C1D" w14:textId="6BBE71C2" w:rsidR="00DE09D1" w:rsidRPr="005019A5" w:rsidRDefault="00DE09D1" w:rsidP="005019A5">
      <w:pPr>
        <w:jc w:val="center"/>
        <w:rPr>
          <w:b/>
          <w:bCs/>
        </w:rPr>
      </w:pPr>
      <w:r w:rsidRPr="005019A5">
        <w:rPr>
          <w:b/>
          <w:bCs/>
        </w:rPr>
        <w:t>INSTRUCTIVO TARJETAS DE CREDITO</w:t>
      </w:r>
    </w:p>
    <w:p w14:paraId="3A195A70" w14:textId="425E576F" w:rsidR="0072352B" w:rsidRDefault="0072352B">
      <w:r>
        <w:t xml:space="preserve">Desde Movimientos de caja y bancos / Tarjetas de crédito, generar las tarjetas de crédito seleccionando la cuenta bancaria </w:t>
      </w:r>
      <w:r w:rsidR="00F9047B">
        <w:t xml:space="preserve">de tarjeta </w:t>
      </w:r>
      <w:r>
        <w:t>correspondiente</w:t>
      </w:r>
      <w:r w:rsidR="00DE2465">
        <w:t xml:space="preserve"> (esta cuenta bancaria debe pertenecer al Grupo de cuenta de tarjetas de crédito, que debe generarse en caso de que no exista):</w:t>
      </w:r>
    </w:p>
    <w:p w14:paraId="54818547" w14:textId="45077A4B" w:rsidR="0072352B" w:rsidRDefault="0072352B" w:rsidP="005019A5">
      <w:pPr>
        <w:ind w:left="-284"/>
      </w:pPr>
      <w:r>
        <w:rPr>
          <w:noProof/>
        </w:rPr>
        <w:drawing>
          <wp:inline distT="0" distB="0" distL="0" distR="0" wp14:anchorId="4E837000" wp14:editId="7E16F486">
            <wp:extent cx="2509538" cy="2247035"/>
            <wp:effectExtent l="0" t="0" r="508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0427" cy="2292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19A5">
        <w:t xml:space="preserve"> </w:t>
      </w:r>
      <w:r w:rsidR="005019A5">
        <w:rPr>
          <w:noProof/>
        </w:rPr>
        <w:drawing>
          <wp:inline distT="0" distB="0" distL="0" distR="0" wp14:anchorId="7A63D70B" wp14:editId="7A6C165C">
            <wp:extent cx="3743325" cy="22599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25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40134" w14:textId="6186E96A" w:rsidR="0072352B" w:rsidRDefault="0072352B"/>
    <w:p w14:paraId="0FB5767B" w14:textId="77777777" w:rsidR="0051032E" w:rsidRDefault="0051032E"/>
    <w:p w14:paraId="775044FA" w14:textId="78A6AB8B" w:rsidR="00924E83" w:rsidRPr="0051032E" w:rsidRDefault="00924E83">
      <w:pPr>
        <w:rPr>
          <w:i/>
          <w:iCs/>
        </w:rPr>
      </w:pPr>
      <w:r w:rsidRPr="0051032E">
        <w:rPr>
          <w:i/>
          <w:iCs/>
        </w:rPr>
        <w:t>Asegurarse de que en Parámetros / Tipos de Comprobante, en Tipo de comprobante tarjeta esté seleccionado “TJ Tarjeta Credito”</w:t>
      </w:r>
    </w:p>
    <w:p w14:paraId="6685F969" w14:textId="04475947" w:rsidR="0072352B" w:rsidRDefault="00924E83">
      <w:r>
        <w:rPr>
          <w:noProof/>
        </w:rPr>
        <w:drawing>
          <wp:inline distT="0" distB="0" distL="0" distR="0" wp14:anchorId="5A635A38" wp14:editId="7C6CE553">
            <wp:extent cx="6301105" cy="1158875"/>
            <wp:effectExtent l="0" t="0" r="4445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8BD6D" w14:textId="77777777" w:rsidR="00306A60" w:rsidRDefault="00306A60"/>
    <w:p w14:paraId="0F5D5AF5" w14:textId="0B771E0F" w:rsidR="00686AF2" w:rsidRDefault="00686AF2"/>
    <w:p w14:paraId="73C8C9A3" w14:textId="34B77AC6" w:rsidR="00686AF2" w:rsidRDefault="00686AF2">
      <w:r w:rsidRPr="00686AF2">
        <w:t xml:space="preserve">Cuando </w:t>
      </w:r>
      <w:r>
        <w:t xml:space="preserve">se </w:t>
      </w:r>
      <w:r w:rsidRPr="00686AF2">
        <w:t xml:space="preserve">hace </w:t>
      </w:r>
      <w:r w:rsidR="008772D6">
        <w:t xml:space="preserve">el </w:t>
      </w:r>
      <w:r w:rsidR="001D4A2E">
        <w:t>R</w:t>
      </w:r>
      <w:bookmarkStart w:id="0" w:name="_GoBack"/>
      <w:bookmarkEnd w:id="0"/>
      <w:r w:rsidR="008772D6">
        <w:t>ecibo</w:t>
      </w:r>
      <w:r w:rsidRPr="00686AF2">
        <w:t xml:space="preserve">, </w:t>
      </w:r>
      <w:r>
        <w:t xml:space="preserve">presionar </w:t>
      </w:r>
      <w:r w:rsidRPr="00686AF2">
        <w:t>bot</w:t>
      </w:r>
      <w:r>
        <w:t>ó</w:t>
      </w:r>
      <w:r w:rsidRPr="00686AF2">
        <w:t xml:space="preserve">n derecho </w:t>
      </w:r>
      <w:r>
        <w:t>/ A</w:t>
      </w:r>
      <w:r w:rsidRPr="00686AF2">
        <w:t xml:space="preserve">gregar </w:t>
      </w:r>
      <w:r w:rsidR="008772D6">
        <w:t>tarjeta</w:t>
      </w:r>
      <w:r>
        <w:t>,</w:t>
      </w:r>
      <w:r w:rsidRPr="00686AF2">
        <w:t xml:space="preserve"> selecciona</w:t>
      </w:r>
      <w:r>
        <w:t>r</w:t>
      </w:r>
      <w:r w:rsidRPr="00686AF2">
        <w:t xml:space="preserve"> </w:t>
      </w:r>
      <w:r w:rsidR="008772D6">
        <w:t>la tarjeta y completar los datos:</w:t>
      </w:r>
    </w:p>
    <w:p w14:paraId="36436F0E" w14:textId="516431C8" w:rsidR="006A4D32" w:rsidRDefault="008772D6" w:rsidP="008772D6">
      <w:pPr>
        <w:jc w:val="center"/>
      </w:pPr>
      <w:r>
        <w:rPr>
          <w:noProof/>
        </w:rPr>
        <w:drawing>
          <wp:inline distT="0" distB="0" distL="0" distR="0" wp14:anchorId="5035E1EC" wp14:editId="5E755BC7">
            <wp:extent cx="2419350" cy="210261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877" cy="2107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DC5F6" w14:textId="77777777" w:rsidR="006A4D32" w:rsidRDefault="006A4D32"/>
    <w:p w14:paraId="70482953" w14:textId="6E3CFD0F" w:rsidR="00016CE8" w:rsidRDefault="001D4A2E" w:rsidP="00016CE8">
      <w:pPr>
        <w:jc w:val="center"/>
      </w:pPr>
      <w:r>
        <w:rPr>
          <w:noProof/>
        </w:rPr>
        <w:drawing>
          <wp:inline distT="0" distB="0" distL="0" distR="0" wp14:anchorId="1150B90D" wp14:editId="7D359351">
            <wp:extent cx="6301105" cy="3898900"/>
            <wp:effectExtent l="0" t="0" r="4445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389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4A384" w14:textId="77777777" w:rsidR="00016CE8" w:rsidRDefault="00016CE8"/>
    <w:p w14:paraId="5718D790" w14:textId="77777777" w:rsidR="00686AF2" w:rsidRDefault="00686AF2"/>
    <w:p w14:paraId="17FEF56B" w14:textId="33080103" w:rsidR="0072352B" w:rsidRDefault="0011649B" w:rsidP="0072352B">
      <w:r>
        <w:t>En</w:t>
      </w:r>
      <w:r w:rsidR="0072352B">
        <w:t xml:space="preserve"> la rama de Conciliaciones de tarjetas de crédito, período por periodo se pueden ver todos los movimientos</w:t>
      </w:r>
      <w:r w:rsidR="004B318D">
        <w:t>.</w:t>
      </w:r>
    </w:p>
    <w:p w14:paraId="13ECDC84" w14:textId="00D463E9" w:rsidR="00F75874" w:rsidRDefault="00F75874" w:rsidP="0072352B"/>
    <w:p w14:paraId="6F099EB5" w14:textId="690A2F43" w:rsidR="00F75874" w:rsidRDefault="00F75874" w:rsidP="00F75874">
      <w:pPr>
        <w:jc w:val="center"/>
      </w:pPr>
      <w:r>
        <w:rPr>
          <w:noProof/>
        </w:rPr>
        <w:drawing>
          <wp:inline distT="0" distB="0" distL="0" distR="0" wp14:anchorId="46C40993" wp14:editId="69B021AB">
            <wp:extent cx="2304762" cy="1980952"/>
            <wp:effectExtent l="0" t="0" r="63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04762" cy="19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5874" w:rsidSect="005019A5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D1"/>
    <w:rsid w:val="00016CE8"/>
    <w:rsid w:val="0011649B"/>
    <w:rsid w:val="001D4A2E"/>
    <w:rsid w:val="00306A60"/>
    <w:rsid w:val="004B318D"/>
    <w:rsid w:val="005019A5"/>
    <w:rsid w:val="0051032E"/>
    <w:rsid w:val="00686AF2"/>
    <w:rsid w:val="006A4D32"/>
    <w:rsid w:val="0072352B"/>
    <w:rsid w:val="008772D6"/>
    <w:rsid w:val="00924E83"/>
    <w:rsid w:val="00DE09D1"/>
    <w:rsid w:val="00DE2465"/>
    <w:rsid w:val="00F75874"/>
    <w:rsid w:val="00F9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3D36E9"/>
  <w15:chartTrackingRefBased/>
  <w15:docId w15:val="{D43864FA-5971-4572-8432-CFDC63A6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104</Words>
  <Characters>576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Name</dc:creator>
  <cp:keywords/>
  <dc:description/>
  <cp:lastModifiedBy>User Name</cp:lastModifiedBy>
  <cp:revision>17</cp:revision>
  <dcterms:created xsi:type="dcterms:W3CDTF">2020-02-27T16:00:00Z</dcterms:created>
  <dcterms:modified xsi:type="dcterms:W3CDTF">2020-02-27T17:07:00Z</dcterms:modified>
</cp:coreProperties>
</file>