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9A" w:rsidRPr="00261918" w:rsidRDefault="006F5DAA" w:rsidP="006F5DAA">
      <w:pPr>
        <w:jc w:val="center"/>
        <w:rPr>
          <w:b/>
          <w:sz w:val="32"/>
        </w:rPr>
      </w:pPr>
      <w:r w:rsidRPr="00261918">
        <w:rPr>
          <w:b/>
          <w:sz w:val="32"/>
        </w:rPr>
        <w:t>Detalle de Cantidades en Notas de Crédito</w:t>
      </w:r>
    </w:p>
    <w:p w:rsidR="006F5DAA" w:rsidRDefault="006F5DAA" w:rsidP="006F5DAA">
      <w:r>
        <w:t>Al crear una Nota de Crédito, ahora se podrá ingresar las cantidades que se están afectando con la misma, a efectos de descontar estas cantidades en el informe de contribución.</w:t>
      </w:r>
    </w:p>
    <w:p w:rsidR="006F5DAA" w:rsidRDefault="006F5DAA" w:rsidP="006F5DAA">
      <w:r>
        <w:t>En las Notas de Crédito, ahora aparecerá una nueva opción: Detalle</w:t>
      </w:r>
    </w:p>
    <w:p w:rsidR="006F5DAA" w:rsidRDefault="006F5DAA" w:rsidP="006F5DAA">
      <w:pPr>
        <w:jc w:val="center"/>
      </w:pPr>
      <w:r>
        <w:rPr>
          <w:noProof/>
          <w:lang w:eastAsia="es-ES"/>
        </w:rPr>
        <w:drawing>
          <wp:inline distT="0" distB="0" distL="0" distR="0" wp14:anchorId="69FBA9D1" wp14:editId="1B83C27E">
            <wp:extent cx="3533775" cy="311514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6696" cy="311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DAA" w:rsidRDefault="006F5DAA" w:rsidP="006F5DAA">
      <w:r>
        <w:t xml:space="preserve">Al cargar una nueva Nota de Crédito, se debe ingresar en esa opción y cargar en la grilla las toneladas afectadas por la misma, separando por Cereal y Tipo de Facturación </w:t>
      </w:r>
    </w:p>
    <w:p w:rsidR="006F5DAA" w:rsidRDefault="006F5DAA" w:rsidP="006F5DAA">
      <w:pPr>
        <w:jc w:val="center"/>
      </w:pPr>
      <w:r>
        <w:rPr>
          <w:noProof/>
          <w:lang w:eastAsia="es-ES"/>
        </w:rPr>
        <w:drawing>
          <wp:inline distT="0" distB="0" distL="0" distR="0" wp14:anchorId="1228B80F" wp14:editId="62027010">
            <wp:extent cx="4791075" cy="949216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4840" cy="95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DAA" w:rsidRDefault="006F5DAA" w:rsidP="006F5DAA">
      <w:r>
        <w:t>Al final de la grilla, se mostrarán los totales según lo ingresado, para poder chequear los datos.</w:t>
      </w:r>
    </w:p>
    <w:p w:rsidR="006F5DAA" w:rsidRDefault="006F5DAA" w:rsidP="006F5DAA">
      <w:r>
        <w:rPr>
          <w:noProof/>
          <w:lang w:eastAsia="es-ES"/>
        </w:rPr>
        <w:drawing>
          <wp:inline distT="0" distB="0" distL="0" distR="0" wp14:anchorId="30EB240A" wp14:editId="13BC7D7F">
            <wp:extent cx="5400040" cy="114990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4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DAA" w:rsidRPr="00261918" w:rsidRDefault="006F5DAA" w:rsidP="006F5DAA">
      <w:r>
        <w:t>Luego, estas cantidades</w:t>
      </w:r>
      <w:r w:rsidR="00261918">
        <w:t xml:space="preserve"> y montos serán descontadas en el informe de contribución, en el período que corresponda </w:t>
      </w:r>
      <w:r w:rsidR="00261918">
        <w:rPr>
          <w:u w:val="single"/>
        </w:rPr>
        <w:t>según la fecha de la nota de crédito</w:t>
      </w:r>
      <w:r w:rsidR="00261918">
        <w:t>.</w:t>
      </w:r>
      <w:bookmarkStart w:id="0" w:name="_GoBack"/>
      <w:bookmarkEnd w:id="0"/>
    </w:p>
    <w:sectPr w:rsidR="006F5DAA" w:rsidRPr="00261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AA"/>
    <w:rsid w:val="00261918"/>
    <w:rsid w:val="0047639A"/>
    <w:rsid w:val="006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2015-08-14T16:51:00Z</dcterms:created>
  <dcterms:modified xsi:type="dcterms:W3CDTF">2015-08-14T17:03:00Z</dcterms:modified>
</cp:coreProperties>
</file>